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69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830"/>
        <w:gridCol w:w="1195"/>
        <w:gridCol w:w="420"/>
        <w:gridCol w:w="2520"/>
        <w:gridCol w:w="5028"/>
      </w:tblGrid>
      <w:tr w:rsidR="009108A7" w:rsidRPr="00EA5503" w:rsidTr="00610A9C">
        <w:tc>
          <w:tcPr>
            <w:tcW w:w="2484" w:type="pct"/>
            <w:gridSpan w:val="4"/>
          </w:tcPr>
          <w:p w:rsidR="009108A7" w:rsidRPr="00991A84" w:rsidRDefault="009108A7" w:rsidP="00671315">
            <w:pPr>
              <w:spacing w:after="120"/>
              <w:ind w:right="-532"/>
              <w:jc w:val="both"/>
              <w:rPr>
                <w:rFonts w:ascii="Herold" w:hAnsi="Herold"/>
                <w:color w:val="A6A6A6"/>
                <w:spacing w:val="20"/>
                <w:sz w:val="20"/>
                <w:szCs w:val="20"/>
              </w:rPr>
            </w:pPr>
          </w:p>
          <w:p w:rsidR="00291979" w:rsidRDefault="00291979" w:rsidP="00F05DF0">
            <w:pPr>
              <w:ind w:right="-249"/>
              <w:jc w:val="both"/>
              <w:rPr>
                <w:sz w:val="20"/>
                <w:szCs w:val="20"/>
              </w:rPr>
            </w:pPr>
          </w:p>
          <w:p w:rsidR="004540AD" w:rsidRDefault="004540AD" w:rsidP="00E468FD">
            <w:pPr>
              <w:ind w:right="-249"/>
              <w:rPr>
                <w:sz w:val="20"/>
                <w:szCs w:val="20"/>
              </w:rPr>
            </w:pPr>
          </w:p>
          <w:p w:rsidR="004540AD" w:rsidRDefault="004540AD" w:rsidP="00E468FD">
            <w:pPr>
              <w:ind w:right="-249"/>
              <w:rPr>
                <w:sz w:val="20"/>
                <w:szCs w:val="20"/>
              </w:rPr>
            </w:pPr>
          </w:p>
          <w:p w:rsidR="009108A7" w:rsidRPr="00E56842" w:rsidRDefault="001A4196" w:rsidP="00E468FD">
            <w:pPr>
              <w:ind w:right="-249"/>
              <w:rPr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t>Телевизорная</w:t>
            </w:r>
            <w:r w:rsidR="0058664B" w:rsidRPr="00E56842">
              <w:rPr>
                <w:sz w:val="20"/>
                <w:szCs w:val="20"/>
              </w:rPr>
              <w:t xml:space="preserve"> ул.</w:t>
            </w:r>
            <w:r w:rsidRPr="00E56842">
              <w:rPr>
                <w:sz w:val="20"/>
                <w:szCs w:val="20"/>
              </w:rPr>
              <w:t>, д.</w:t>
            </w:r>
            <w:r w:rsidR="009C7D7F" w:rsidRPr="00E56842">
              <w:rPr>
                <w:sz w:val="20"/>
                <w:szCs w:val="20"/>
              </w:rPr>
              <w:t xml:space="preserve"> </w:t>
            </w:r>
            <w:r w:rsidRPr="00E56842">
              <w:rPr>
                <w:sz w:val="20"/>
                <w:szCs w:val="20"/>
              </w:rPr>
              <w:t>7А</w:t>
            </w:r>
            <w:r w:rsidR="0058664B" w:rsidRPr="00E56842">
              <w:rPr>
                <w:sz w:val="20"/>
                <w:szCs w:val="20"/>
              </w:rPr>
              <w:t>, г. Красноярск, 660062</w:t>
            </w:r>
          </w:p>
          <w:p w:rsidR="009108A7" w:rsidRPr="00E56842" w:rsidRDefault="00610A9C" w:rsidP="00E468FD">
            <w:pPr>
              <w:rPr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t>Т</w:t>
            </w:r>
            <w:r w:rsidR="009108A7" w:rsidRPr="00E56842">
              <w:rPr>
                <w:sz w:val="20"/>
                <w:szCs w:val="20"/>
              </w:rPr>
              <w:t>ел: (391) 290</w:t>
            </w:r>
            <w:r w:rsidRPr="00E56842">
              <w:rPr>
                <w:sz w:val="20"/>
                <w:szCs w:val="20"/>
              </w:rPr>
              <w:t>-</w:t>
            </w:r>
            <w:r w:rsidR="009108A7" w:rsidRPr="00E56842">
              <w:rPr>
                <w:sz w:val="20"/>
                <w:szCs w:val="20"/>
              </w:rPr>
              <w:t>64</w:t>
            </w:r>
            <w:r w:rsidRPr="00E56842">
              <w:rPr>
                <w:sz w:val="20"/>
                <w:szCs w:val="20"/>
              </w:rPr>
              <w:t>-</w:t>
            </w:r>
            <w:r w:rsidR="009108A7" w:rsidRPr="00E56842">
              <w:rPr>
                <w:sz w:val="20"/>
                <w:szCs w:val="20"/>
              </w:rPr>
              <w:t>08, факс:</w:t>
            </w:r>
            <w:r w:rsidRPr="00E56842">
              <w:rPr>
                <w:sz w:val="20"/>
                <w:szCs w:val="20"/>
              </w:rPr>
              <w:t xml:space="preserve"> </w:t>
            </w:r>
            <w:r w:rsidR="009108A7" w:rsidRPr="00E56842">
              <w:rPr>
                <w:sz w:val="20"/>
                <w:szCs w:val="20"/>
              </w:rPr>
              <w:t>(391) 290</w:t>
            </w:r>
            <w:r w:rsidRPr="00E56842">
              <w:rPr>
                <w:sz w:val="20"/>
                <w:szCs w:val="20"/>
              </w:rPr>
              <w:t>-</w:t>
            </w:r>
            <w:r w:rsidR="009108A7" w:rsidRPr="00E56842">
              <w:rPr>
                <w:sz w:val="20"/>
                <w:szCs w:val="20"/>
              </w:rPr>
              <w:t>64</w:t>
            </w:r>
            <w:r w:rsidRPr="00E56842">
              <w:rPr>
                <w:sz w:val="20"/>
                <w:szCs w:val="20"/>
              </w:rPr>
              <w:t>-</w:t>
            </w:r>
            <w:r w:rsidR="009108A7" w:rsidRPr="00E56842">
              <w:rPr>
                <w:sz w:val="20"/>
                <w:szCs w:val="20"/>
              </w:rPr>
              <w:t>09</w:t>
            </w:r>
          </w:p>
          <w:p w:rsidR="00D84B01" w:rsidRPr="00E56842" w:rsidRDefault="00610A9C" w:rsidP="00E468FD">
            <w:pPr>
              <w:rPr>
                <w:color w:val="0000FF"/>
                <w:sz w:val="20"/>
                <w:szCs w:val="20"/>
              </w:rPr>
            </w:pPr>
            <w:r w:rsidRPr="00E56842">
              <w:rPr>
                <w:sz w:val="20"/>
                <w:szCs w:val="20"/>
                <w:lang w:val="en-US"/>
              </w:rPr>
              <w:t>E</w:t>
            </w:r>
            <w:r w:rsidR="00D84B01" w:rsidRPr="00E56842">
              <w:rPr>
                <w:sz w:val="20"/>
                <w:szCs w:val="20"/>
              </w:rPr>
              <w:t>-</w:t>
            </w:r>
            <w:r w:rsidR="00D84B01" w:rsidRPr="00E56842">
              <w:rPr>
                <w:sz w:val="20"/>
                <w:szCs w:val="20"/>
                <w:lang w:val="en-US"/>
              </w:rPr>
              <w:t>mail</w:t>
            </w:r>
            <w:r w:rsidR="00D84B01" w:rsidRPr="00E56842">
              <w:rPr>
                <w:sz w:val="20"/>
                <w:szCs w:val="20"/>
              </w:rPr>
              <w:t xml:space="preserve">: </w:t>
            </w:r>
            <w:r w:rsidR="00D84B01" w:rsidRPr="00E56842">
              <w:rPr>
                <w:color w:val="000000" w:themeColor="text1"/>
                <w:sz w:val="20"/>
                <w:szCs w:val="20"/>
                <w:lang w:val="en-US"/>
              </w:rPr>
              <w:t>info</w:t>
            </w:r>
            <w:r w:rsidR="00D84B01" w:rsidRPr="00E56842">
              <w:rPr>
                <w:color w:val="000000" w:themeColor="text1"/>
                <w:sz w:val="20"/>
                <w:szCs w:val="20"/>
              </w:rPr>
              <w:t>@</w:t>
            </w:r>
            <w:r w:rsidR="00D84B01" w:rsidRPr="00E56842">
              <w:rPr>
                <w:color w:val="000000" w:themeColor="text1"/>
                <w:sz w:val="20"/>
                <w:szCs w:val="20"/>
                <w:lang w:val="en-US"/>
              </w:rPr>
              <w:t>gpkk</w:t>
            </w:r>
            <w:r w:rsidR="00D84B01" w:rsidRPr="00E56842">
              <w:rPr>
                <w:color w:val="000000" w:themeColor="text1"/>
                <w:sz w:val="20"/>
                <w:szCs w:val="20"/>
              </w:rPr>
              <w:t>.</w:t>
            </w:r>
            <w:r w:rsidR="00D84B01" w:rsidRPr="00E56842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r w:rsidR="00D84B01" w:rsidRPr="00E56842">
              <w:rPr>
                <w:color w:val="0000FF"/>
                <w:sz w:val="20"/>
                <w:szCs w:val="20"/>
              </w:rPr>
              <w:t xml:space="preserve">; </w:t>
            </w:r>
            <w:r w:rsidR="00D84B01" w:rsidRPr="00E56842">
              <w:rPr>
                <w:sz w:val="20"/>
                <w:szCs w:val="20"/>
              </w:rPr>
              <w:t>губернскиеаптеки.рф</w:t>
            </w:r>
          </w:p>
          <w:p w:rsidR="0070233C" w:rsidRPr="00E56842" w:rsidRDefault="00D84B01" w:rsidP="00E468FD">
            <w:pPr>
              <w:rPr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t>ОКПО 25205134</w:t>
            </w:r>
            <w:r w:rsidR="009C7D7F" w:rsidRPr="00E56842">
              <w:rPr>
                <w:sz w:val="20"/>
                <w:szCs w:val="20"/>
              </w:rPr>
              <w:t xml:space="preserve"> </w:t>
            </w:r>
            <w:r w:rsidR="0070233C" w:rsidRPr="00E56842">
              <w:rPr>
                <w:sz w:val="20"/>
                <w:szCs w:val="20"/>
              </w:rPr>
              <w:t>ОГРН 1182468007590</w:t>
            </w:r>
          </w:p>
          <w:p w:rsidR="0070233C" w:rsidRPr="00E56842" w:rsidRDefault="0070233C" w:rsidP="00E468FD">
            <w:pPr>
              <w:rPr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t>ИНН</w:t>
            </w:r>
            <w:r w:rsidR="009C7D7F" w:rsidRPr="00E56842">
              <w:rPr>
                <w:sz w:val="20"/>
                <w:szCs w:val="20"/>
              </w:rPr>
              <w:t xml:space="preserve"> 2466189073 </w:t>
            </w:r>
            <w:r w:rsidR="00300D69" w:rsidRPr="00E56842">
              <w:rPr>
                <w:sz w:val="20"/>
                <w:szCs w:val="20"/>
              </w:rPr>
              <w:t>КПП</w:t>
            </w:r>
            <w:r w:rsidR="009C7D7F" w:rsidRPr="00E56842">
              <w:rPr>
                <w:sz w:val="20"/>
                <w:szCs w:val="20"/>
              </w:rPr>
              <w:t xml:space="preserve"> </w:t>
            </w:r>
            <w:r w:rsidRPr="00E56842">
              <w:rPr>
                <w:sz w:val="20"/>
                <w:szCs w:val="20"/>
              </w:rPr>
              <w:t>246601001</w:t>
            </w:r>
          </w:p>
          <w:p w:rsidR="009108A7" w:rsidRPr="00E56842" w:rsidRDefault="009108A7" w:rsidP="00D84B01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</w:p>
        </w:tc>
        <w:tc>
          <w:tcPr>
            <w:tcW w:w="2516" w:type="pct"/>
          </w:tcPr>
          <w:p w:rsidR="00FF32CF" w:rsidRDefault="005442E7" w:rsidP="009108A7">
            <w:pPr>
              <w:ind w:left="432"/>
            </w:pPr>
            <w:r>
              <w:t>Директору ООО «Оздоровительный центр «Виталена»</w:t>
            </w:r>
          </w:p>
          <w:p w:rsidR="00EA5503" w:rsidRDefault="00EA5503" w:rsidP="009108A7">
            <w:pPr>
              <w:ind w:left="432"/>
            </w:pPr>
          </w:p>
          <w:p w:rsidR="005442E7" w:rsidRDefault="005442E7" w:rsidP="009108A7">
            <w:pPr>
              <w:ind w:left="432"/>
            </w:pPr>
            <w:r>
              <w:t>Тетера И.А.</w:t>
            </w:r>
          </w:p>
          <w:p w:rsidR="00FF32CF" w:rsidRDefault="00FF32CF" w:rsidP="009108A7">
            <w:pPr>
              <w:ind w:left="432"/>
            </w:pPr>
          </w:p>
          <w:p w:rsidR="009108A7" w:rsidRDefault="00FF32CF" w:rsidP="005442E7">
            <w:pPr>
              <w:ind w:left="432"/>
            </w:pPr>
            <w:r>
              <w:t>Адрес</w:t>
            </w:r>
            <w:r w:rsidRPr="00FF32CF">
              <w:t>:</w:t>
            </w:r>
            <w:r w:rsidR="00EA5503">
              <w:t xml:space="preserve"> 660049,</w:t>
            </w:r>
            <w:r w:rsidRPr="00FF32CF">
              <w:t xml:space="preserve"> </w:t>
            </w:r>
            <w:r w:rsidR="005442E7">
              <w:t>г. Красноярск, ул. Карла Маркса</w:t>
            </w:r>
            <w:r w:rsidR="00EA5503">
              <w:t>, 44А</w:t>
            </w:r>
          </w:p>
          <w:p w:rsidR="00EA5503" w:rsidRDefault="00EA5503" w:rsidP="005442E7">
            <w:pPr>
              <w:ind w:left="432"/>
              <w:rPr>
                <w:lang w:val="en-US"/>
              </w:rPr>
            </w:pPr>
            <w:r>
              <w:rPr>
                <w:lang w:val="en-US"/>
              </w:rPr>
              <w:t xml:space="preserve">E-mail: </w:t>
            </w:r>
            <w:hyperlink r:id="rId9" w:history="1">
              <w:r w:rsidRPr="0097406D">
                <w:rPr>
                  <w:rStyle w:val="a8"/>
                  <w:lang w:val="en-US"/>
                </w:rPr>
                <w:t>priemnaya@vitalena.ru</w:t>
              </w:r>
            </w:hyperlink>
          </w:p>
          <w:p w:rsidR="00EA5503" w:rsidRPr="00EA5503" w:rsidRDefault="00EA5503" w:rsidP="005442E7">
            <w:pPr>
              <w:ind w:left="432"/>
              <w:rPr>
                <w:b/>
                <w:lang w:val="en-US"/>
              </w:rPr>
            </w:pPr>
            <w:r>
              <w:t>Тел.: 8(391)290-64-74</w:t>
            </w:r>
          </w:p>
        </w:tc>
      </w:tr>
      <w:tr w:rsidR="009108A7" w:rsidRPr="00E56842" w:rsidTr="00610A9C">
        <w:tc>
          <w:tcPr>
            <w:tcW w:w="415" w:type="pct"/>
          </w:tcPr>
          <w:p w:rsidR="009108A7" w:rsidRPr="00E56842" w:rsidRDefault="009108A7" w:rsidP="00C64776">
            <w:pPr>
              <w:rPr>
                <w:sz w:val="20"/>
                <w:szCs w:val="20"/>
              </w:rPr>
            </w:pPr>
            <w:r w:rsidRPr="00EA5503">
              <w:rPr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E56842">
              <w:rPr>
                <w:b/>
                <w:bCs/>
                <w:noProof/>
                <w:sz w:val="20"/>
                <w:szCs w:val="20"/>
              </w:rPr>
              <w:t>от</w:t>
            </w:r>
          </w:p>
        </w:tc>
        <w:tc>
          <w:tcPr>
            <w:tcW w:w="598" w:type="pct"/>
            <w:vAlign w:val="bottom"/>
          </w:tcPr>
          <w:p w:rsidR="009108A7" w:rsidRPr="00E56842" w:rsidRDefault="009108A7" w:rsidP="006E31F8">
            <w:pPr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56842">
              <w:rPr>
                <w:sz w:val="20"/>
                <w:szCs w:val="20"/>
              </w:rPr>
              <w:instrText xml:space="preserve"> FORMTEXT </w:instrText>
            </w:r>
            <w:r w:rsidRPr="00E56842">
              <w:rPr>
                <w:sz w:val="20"/>
                <w:szCs w:val="20"/>
              </w:rPr>
            </w:r>
            <w:r w:rsidRPr="00E56842">
              <w:rPr>
                <w:sz w:val="20"/>
                <w:szCs w:val="20"/>
              </w:rPr>
              <w:fldChar w:fldCharType="separate"/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sz w:val="20"/>
                <w:szCs w:val="20"/>
              </w:rPr>
              <w:fldChar w:fldCharType="end"/>
            </w:r>
          </w:p>
        </w:tc>
        <w:tc>
          <w:tcPr>
            <w:tcW w:w="210" w:type="pct"/>
            <w:shd w:val="clear" w:color="auto" w:fill="auto"/>
            <w:vAlign w:val="bottom"/>
          </w:tcPr>
          <w:p w:rsidR="009108A7" w:rsidRPr="00E56842" w:rsidRDefault="009108A7" w:rsidP="00C64776">
            <w:pPr>
              <w:rPr>
                <w:rFonts w:ascii="Arial Narrow" w:hAnsi="Arial Narrow"/>
                <w:b/>
                <w:bCs/>
                <w:noProof/>
                <w:sz w:val="20"/>
                <w:szCs w:val="20"/>
                <w:shd w:val="clear" w:color="auto" w:fill="B3B3B3"/>
              </w:rPr>
            </w:pPr>
            <w:r w:rsidRPr="00E56842">
              <w:rPr>
                <w:b/>
                <w:bCs/>
                <w:noProof/>
                <w:sz w:val="20"/>
                <w:szCs w:val="20"/>
              </w:rPr>
              <w:t>№</w:t>
            </w:r>
          </w:p>
        </w:tc>
        <w:tc>
          <w:tcPr>
            <w:tcW w:w="1261" w:type="pct"/>
            <w:vAlign w:val="bottom"/>
          </w:tcPr>
          <w:p w:rsidR="009108A7" w:rsidRPr="00E56842" w:rsidRDefault="009108A7" w:rsidP="00982D7D">
            <w:pPr>
              <w:tabs>
                <w:tab w:val="left" w:pos="1800"/>
              </w:tabs>
              <w:ind w:right="35"/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  <w:r w:rsidRPr="00E56842">
              <w:rPr>
                <w:b/>
                <w:bCs/>
                <w:noProof/>
                <w:sz w:val="20"/>
                <w:szCs w:val="20"/>
              </w:rPr>
              <w:t>Исх.</w:t>
            </w:r>
            <w:r w:rsidRPr="00E56842">
              <w:rPr>
                <w:sz w:val="20"/>
                <w:szCs w:val="20"/>
              </w:rPr>
              <w:t xml:space="preserve"> </w:t>
            </w:r>
            <w:r w:rsidRPr="00E56842">
              <w:rPr>
                <w:sz w:val="20"/>
                <w:szCs w:val="2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56842">
              <w:rPr>
                <w:sz w:val="20"/>
                <w:szCs w:val="20"/>
              </w:rPr>
              <w:instrText xml:space="preserve"> FORMTEXT </w:instrText>
            </w:r>
            <w:r w:rsidRPr="00E56842">
              <w:rPr>
                <w:sz w:val="20"/>
                <w:szCs w:val="20"/>
              </w:rPr>
            </w:r>
            <w:r w:rsidRPr="00E56842">
              <w:rPr>
                <w:sz w:val="20"/>
                <w:szCs w:val="20"/>
              </w:rPr>
              <w:fldChar w:fldCharType="separate"/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sz w:val="20"/>
                <w:szCs w:val="20"/>
              </w:rPr>
              <w:fldChar w:fldCharType="end"/>
            </w:r>
            <w:r w:rsidRPr="00E56842">
              <w:rPr>
                <w:sz w:val="20"/>
                <w:szCs w:val="20"/>
              </w:rPr>
              <w:t xml:space="preserve"> </w:t>
            </w:r>
            <w:r w:rsidRPr="00E5684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56842">
              <w:rPr>
                <w:sz w:val="20"/>
                <w:szCs w:val="20"/>
              </w:rPr>
              <w:instrText xml:space="preserve"> FORMTEXT </w:instrText>
            </w:r>
            <w:r w:rsidRPr="00E56842">
              <w:rPr>
                <w:sz w:val="20"/>
                <w:szCs w:val="20"/>
              </w:rPr>
            </w:r>
            <w:r w:rsidRPr="00E56842">
              <w:rPr>
                <w:sz w:val="20"/>
                <w:szCs w:val="20"/>
              </w:rPr>
              <w:fldChar w:fldCharType="separate"/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sz w:val="20"/>
                <w:szCs w:val="20"/>
              </w:rPr>
              <w:fldChar w:fldCharType="end"/>
            </w:r>
          </w:p>
        </w:tc>
        <w:tc>
          <w:tcPr>
            <w:tcW w:w="2516" w:type="pct"/>
            <w:vMerge w:val="restart"/>
          </w:tcPr>
          <w:p w:rsidR="009108A7" w:rsidRPr="00E56842" w:rsidRDefault="009108A7" w:rsidP="00982D7D">
            <w:pPr>
              <w:tabs>
                <w:tab w:val="left" w:pos="1800"/>
              </w:tabs>
              <w:ind w:right="35"/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</w:p>
        </w:tc>
      </w:tr>
      <w:tr w:rsidR="009108A7" w:rsidRPr="00E56842" w:rsidTr="00610A9C">
        <w:trPr>
          <w:trHeight w:val="302"/>
        </w:trPr>
        <w:tc>
          <w:tcPr>
            <w:tcW w:w="415" w:type="pct"/>
            <w:vAlign w:val="bottom"/>
          </w:tcPr>
          <w:p w:rsidR="009108A7" w:rsidRPr="00E56842" w:rsidRDefault="009108A7" w:rsidP="00C64776">
            <w:pPr>
              <w:rPr>
                <w:b/>
                <w:color w:val="000080"/>
                <w:sz w:val="20"/>
                <w:szCs w:val="20"/>
              </w:rPr>
            </w:pPr>
            <w:r w:rsidRPr="00E56842">
              <w:rPr>
                <w:b/>
                <w:bCs/>
                <w:noProof/>
                <w:sz w:val="20"/>
                <w:szCs w:val="20"/>
              </w:rPr>
              <w:t xml:space="preserve"> на №</w:t>
            </w:r>
          </w:p>
        </w:tc>
        <w:tc>
          <w:tcPr>
            <w:tcW w:w="598" w:type="pct"/>
            <w:vAlign w:val="bottom"/>
          </w:tcPr>
          <w:p w:rsidR="009108A7" w:rsidRPr="00E56842" w:rsidRDefault="009108A7" w:rsidP="006E31F8">
            <w:pPr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56842">
              <w:rPr>
                <w:sz w:val="20"/>
                <w:szCs w:val="20"/>
              </w:rPr>
              <w:instrText xml:space="preserve"> FORMTEXT </w:instrText>
            </w:r>
            <w:r w:rsidRPr="00E56842">
              <w:rPr>
                <w:sz w:val="20"/>
                <w:szCs w:val="20"/>
              </w:rPr>
            </w:r>
            <w:r w:rsidRPr="00E56842">
              <w:rPr>
                <w:sz w:val="20"/>
                <w:szCs w:val="20"/>
              </w:rPr>
              <w:fldChar w:fldCharType="separate"/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sz w:val="20"/>
                <w:szCs w:val="20"/>
              </w:rPr>
              <w:fldChar w:fldCharType="end"/>
            </w:r>
          </w:p>
        </w:tc>
        <w:tc>
          <w:tcPr>
            <w:tcW w:w="210" w:type="pct"/>
            <w:vAlign w:val="bottom"/>
          </w:tcPr>
          <w:p w:rsidR="009108A7" w:rsidRPr="00E56842" w:rsidRDefault="009108A7" w:rsidP="00C64776">
            <w:pPr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  <w:r w:rsidRPr="00E56842">
              <w:rPr>
                <w:b/>
                <w:bCs/>
                <w:noProof/>
                <w:sz w:val="20"/>
                <w:szCs w:val="20"/>
              </w:rPr>
              <w:t>от</w:t>
            </w:r>
          </w:p>
        </w:tc>
        <w:tc>
          <w:tcPr>
            <w:tcW w:w="1261" w:type="pct"/>
            <w:vAlign w:val="bottom"/>
          </w:tcPr>
          <w:p w:rsidR="009108A7" w:rsidRPr="00E56842" w:rsidRDefault="009108A7" w:rsidP="006E31F8">
            <w:pPr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</w:pPr>
            <w:r w:rsidRPr="00E56842">
              <w:rPr>
                <w:sz w:val="20"/>
                <w:szCs w:val="20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56842">
              <w:rPr>
                <w:sz w:val="20"/>
                <w:szCs w:val="20"/>
              </w:rPr>
              <w:instrText xml:space="preserve"> FORMTEXT </w:instrText>
            </w:r>
            <w:r w:rsidRPr="00E56842">
              <w:rPr>
                <w:sz w:val="20"/>
                <w:szCs w:val="20"/>
              </w:rPr>
            </w:r>
            <w:r w:rsidRPr="00E56842">
              <w:rPr>
                <w:sz w:val="20"/>
                <w:szCs w:val="20"/>
              </w:rPr>
              <w:fldChar w:fldCharType="separate"/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noProof/>
                <w:sz w:val="20"/>
                <w:szCs w:val="20"/>
              </w:rPr>
              <w:t> </w:t>
            </w:r>
            <w:r w:rsidRPr="00E56842">
              <w:rPr>
                <w:sz w:val="20"/>
                <w:szCs w:val="20"/>
              </w:rPr>
              <w:fldChar w:fldCharType="end"/>
            </w:r>
          </w:p>
        </w:tc>
        <w:tc>
          <w:tcPr>
            <w:tcW w:w="2516" w:type="pct"/>
            <w:vMerge/>
          </w:tcPr>
          <w:p w:rsidR="009108A7" w:rsidRPr="00E56842" w:rsidRDefault="009108A7" w:rsidP="006E31F8">
            <w:pPr>
              <w:rPr>
                <w:sz w:val="20"/>
                <w:szCs w:val="20"/>
              </w:rPr>
            </w:pPr>
          </w:p>
        </w:tc>
      </w:tr>
      <w:tr w:rsidR="009108A7" w:rsidRPr="00E56842" w:rsidTr="00610A9C">
        <w:trPr>
          <w:trHeight w:val="302"/>
        </w:trPr>
        <w:tc>
          <w:tcPr>
            <w:tcW w:w="415" w:type="pct"/>
            <w:vAlign w:val="bottom"/>
          </w:tcPr>
          <w:p w:rsidR="009108A7" w:rsidRPr="00E56842" w:rsidRDefault="009108A7" w:rsidP="00C64776">
            <w:pPr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598" w:type="pct"/>
            <w:vAlign w:val="bottom"/>
          </w:tcPr>
          <w:p w:rsidR="009108A7" w:rsidRPr="00E56842" w:rsidRDefault="009108A7" w:rsidP="006E31F8">
            <w:pPr>
              <w:rPr>
                <w:sz w:val="20"/>
                <w:szCs w:val="20"/>
              </w:rPr>
            </w:pPr>
          </w:p>
        </w:tc>
        <w:tc>
          <w:tcPr>
            <w:tcW w:w="210" w:type="pct"/>
            <w:vAlign w:val="bottom"/>
          </w:tcPr>
          <w:p w:rsidR="009108A7" w:rsidRPr="00E56842" w:rsidRDefault="009108A7" w:rsidP="00C64776">
            <w:pPr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261" w:type="pct"/>
            <w:vAlign w:val="bottom"/>
          </w:tcPr>
          <w:p w:rsidR="009108A7" w:rsidRPr="00E56842" w:rsidRDefault="009108A7" w:rsidP="006E31F8">
            <w:pPr>
              <w:rPr>
                <w:sz w:val="20"/>
                <w:szCs w:val="20"/>
              </w:rPr>
            </w:pPr>
          </w:p>
        </w:tc>
        <w:tc>
          <w:tcPr>
            <w:tcW w:w="2516" w:type="pct"/>
            <w:vMerge/>
          </w:tcPr>
          <w:p w:rsidR="009108A7" w:rsidRPr="00E56842" w:rsidRDefault="009108A7" w:rsidP="006E31F8">
            <w:pPr>
              <w:rPr>
                <w:sz w:val="20"/>
                <w:szCs w:val="20"/>
              </w:rPr>
            </w:pPr>
          </w:p>
        </w:tc>
      </w:tr>
    </w:tbl>
    <w:p w:rsidR="0097107F" w:rsidRPr="00E56842" w:rsidRDefault="00610A9C" w:rsidP="0097107F">
      <w:bookmarkStart w:id="0" w:name="ТекстовоеПоле7"/>
      <w:r w:rsidRPr="00E56842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-245278</wp:posOffset>
            </wp:positionH>
            <wp:positionV relativeFrom="page">
              <wp:posOffset>335963</wp:posOffset>
            </wp:positionV>
            <wp:extent cx="2947844" cy="1052423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_ГА_Акционерное общество_Зеленый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844" cy="1052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B42252" w:rsidRPr="00E56842" w:rsidRDefault="00B42252" w:rsidP="00B42252">
      <w:pPr>
        <w:rPr>
          <w:i/>
        </w:rPr>
      </w:pPr>
      <w:r w:rsidRPr="00E56842">
        <w:rPr>
          <w:i/>
        </w:rPr>
        <w:t xml:space="preserve">О заключении договора купли-продажи </w:t>
      </w:r>
    </w:p>
    <w:p w:rsidR="008F14C1" w:rsidRPr="00E56842" w:rsidRDefault="008F14C1" w:rsidP="00E74569"/>
    <w:p w:rsidR="00B42252" w:rsidRPr="00E56842" w:rsidRDefault="00B42252" w:rsidP="006A47CB">
      <w:bookmarkStart w:id="1" w:name="ТекстовоеПоле2"/>
    </w:p>
    <w:p w:rsidR="006A47CB" w:rsidRPr="00E56842" w:rsidRDefault="006A47CB" w:rsidP="006A47CB">
      <w:pPr>
        <w:jc w:val="center"/>
      </w:pPr>
      <w:r w:rsidRPr="00E56842">
        <w:t>Уважаем</w:t>
      </w:r>
      <w:r w:rsidR="005442E7">
        <w:t>ая</w:t>
      </w:r>
      <w:r w:rsidR="00FD2EB2">
        <w:t xml:space="preserve"> </w:t>
      </w:r>
      <w:r w:rsidR="005442E7">
        <w:t>Ирина Александровна</w:t>
      </w:r>
      <w:r w:rsidRPr="00E56842">
        <w:t>!</w:t>
      </w:r>
    </w:p>
    <w:p w:rsidR="006A47CB" w:rsidRPr="00E56842" w:rsidRDefault="006A47CB" w:rsidP="006A47CB">
      <w:pPr>
        <w:jc w:val="center"/>
      </w:pPr>
    </w:p>
    <w:p w:rsidR="00EA5503" w:rsidRPr="00EA5503" w:rsidRDefault="00EA5503" w:rsidP="00EA5503">
      <w:pPr>
        <w:ind w:firstLine="567"/>
        <w:jc w:val="both"/>
      </w:pPr>
      <w:r w:rsidRPr="00EA5503">
        <w:rPr>
          <w:rFonts w:hint="eastAsia"/>
        </w:rPr>
        <w:t>Уведомляем Вас о том, что процедура продажи объекта недвижимого имущества посредством публичного предложения, а именно нежилого помещения, расположенного по адресу: Российская Федерация, Красноярский край, Канский район, село Чечеул, улица Кооперативная, здание 10, помещение 1, общей площадью 120,8 кв. м, с кадастровым номером 24:18:4201011:245, принадлежащего АО «Губернские аптеки» на праве собственности, признана несостоявшейся в связи с подачей одной заявки.</w:t>
      </w:r>
    </w:p>
    <w:p w:rsidR="00EA5503" w:rsidRPr="00EA5503" w:rsidRDefault="00EA5503" w:rsidP="00EA5503">
      <w:pPr>
        <w:ind w:firstLine="567"/>
        <w:jc w:val="both"/>
        <w:rPr>
          <w:rFonts w:hint="eastAsia"/>
        </w:rPr>
      </w:pPr>
      <w:r w:rsidRPr="00EA5503">
        <w:rPr>
          <w:rFonts w:hint="eastAsia"/>
        </w:rPr>
        <w:t>По окончании срока подачи заявок 11 июля 2025 года в 10:00 часов на участие в процедуре продажи объектов недвижимого имущества посредством публичного предложения была подана одна заявка — Обществом с ограниченной ответстве</w:t>
      </w:r>
      <w:r>
        <w:rPr>
          <w:rFonts w:hint="eastAsia"/>
        </w:rPr>
        <w:t xml:space="preserve">нностью «Оздоровительный центр </w:t>
      </w:r>
      <w:r>
        <w:t>«</w:t>
      </w:r>
      <w:r>
        <w:rPr>
          <w:rFonts w:hint="eastAsia"/>
        </w:rPr>
        <w:t>Виталена</w:t>
      </w:r>
      <w:r w:rsidRPr="00EA5503">
        <w:rPr>
          <w:rFonts w:hint="eastAsia"/>
        </w:rPr>
        <w:t>», юридический адрес: город Красноярск, улица Карла Маркса, дом 44А.</w:t>
      </w:r>
    </w:p>
    <w:p w:rsidR="00EA5503" w:rsidRPr="00EA5503" w:rsidRDefault="00EA5503" w:rsidP="00EA5503">
      <w:pPr>
        <w:ind w:firstLine="567"/>
        <w:jc w:val="both"/>
        <w:rPr>
          <w:rFonts w:hint="eastAsia"/>
        </w:rPr>
      </w:pPr>
      <w:r w:rsidRPr="00EA5503">
        <w:rPr>
          <w:rFonts w:hint="eastAsia"/>
        </w:rPr>
        <w:t>Общество с ограниченной ответстве</w:t>
      </w:r>
      <w:r>
        <w:rPr>
          <w:rFonts w:hint="eastAsia"/>
        </w:rPr>
        <w:t xml:space="preserve">нностью «Оздоровительный центр </w:t>
      </w:r>
      <w:r>
        <w:t>«</w:t>
      </w:r>
      <w:r>
        <w:rPr>
          <w:rFonts w:hint="eastAsia"/>
        </w:rPr>
        <w:t>Виталена</w:t>
      </w:r>
      <w:r w:rsidRPr="00EA5503">
        <w:rPr>
          <w:rFonts w:hint="eastAsia"/>
        </w:rPr>
        <w:t>» признать единственным участником процедуры публичного предложения, заявка которого соответствует требованиям, установленным в документации о проведении публичного предложения.</w:t>
      </w:r>
    </w:p>
    <w:p w:rsidR="00EA5503" w:rsidRPr="00EA5503" w:rsidRDefault="00EA5503" w:rsidP="00EA5503">
      <w:pPr>
        <w:ind w:firstLine="567"/>
        <w:jc w:val="both"/>
        <w:rPr>
          <w:rFonts w:hint="eastAsia"/>
        </w:rPr>
      </w:pPr>
      <w:r w:rsidRPr="00EA5503">
        <w:rPr>
          <w:rFonts w:hint="eastAsia"/>
        </w:rPr>
        <w:t>Цена продажи составляет 765 000 (семьсот шестьдесят пять тысяч) рублей 00 копеек, что составляет 75% от цены первоначального предложения о продаже имущества (начальной цены продажи).</w:t>
      </w:r>
    </w:p>
    <w:p w:rsidR="00EA5503" w:rsidRPr="00EA5503" w:rsidRDefault="00EA5503" w:rsidP="00EA5503">
      <w:pPr>
        <w:ind w:firstLine="567"/>
        <w:jc w:val="both"/>
        <w:rPr>
          <w:rFonts w:hint="eastAsia"/>
        </w:rPr>
      </w:pPr>
      <w:r w:rsidRPr="00EA5503">
        <w:rPr>
          <w:rFonts w:hint="eastAsia"/>
        </w:rPr>
        <w:t>Договор купли-продажи с единственным участником процедуры публичного предложения будет заключен в течение пяти дней с даты подведения итогов процедуры продажи объекта недвижимого имущества посредством публичного предложения.</w:t>
      </w:r>
    </w:p>
    <w:p w:rsidR="00B42252" w:rsidRPr="00EB53E7" w:rsidRDefault="00B42252" w:rsidP="00B42252">
      <w:pPr>
        <w:ind w:firstLine="567"/>
        <w:jc w:val="both"/>
        <w:rPr>
          <w:color w:val="000000" w:themeColor="text1"/>
        </w:rPr>
      </w:pPr>
    </w:p>
    <w:p w:rsidR="00B42252" w:rsidRDefault="00B42252" w:rsidP="00B42252">
      <w:pPr>
        <w:ind w:firstLine="567"/>
        <w:jc w:val="both"/>
      </w:pPr>
    </w:p>
    <w:p w:rsidR="005442E7" w:rsidRPr="00712894" w:rsidRDefault="005442E7" w:rsidP="00B42252">
      <w:pPr>
        <w:ind w:firstLine="567"/>
        <w:jc w:val="both"/>
      </w:pPr>
    </w:p>
    <w:p w:rsidR="00B07A2D" w:rsidRDefault="00B07A2D" w:rsidP="00B42252">
      <w:pPr>
        <w:jc w:val="both"/>
      </w:pPr>
      <w:r>
        <w:t xml:space="preserve">        </w:t>
      </w:r>
    </w:p>
    <w:p w:rsidR="00B42252" w:rsidRPr="00766470" w:rsidRDefault="00B42252" w:rsidP="00B07A2D">
      <w:pPr>
        <w:ind w:firstLine="426"/>
        <w:jc w:val="both"/>
      </w:pPr>
      <w:r>
        <w:t>П</w:t>
      </w:r>
      <w:r w:rsidRPr="00712894">
        <w:t>редседател</w:t>
      </w:r>
      <w:r>
        <w:t>ь</w:t>
      </w:r>
      <w:r w:rsidRPr="00712894">
        <w:t xml:space="preserve"> аукционной комиссии                                              </w:t>
      </w:r>
      <w:r w:rsidR="00B07A2D">
        <w:t xml:space="preserve">               </w:t>
      </w:r>
      <w:r w:rsidRPr="00712894">
        <w:t xml:space="preserve">     </w:t>
      </w:r>
      <w:r>
        <w:t>О.В. Чернова</w:t>
      </w:r>
      <w:r w:rsidRPr="00766470">
        <w:t xml:space="preserve">    </w:t>
      </w:r>
      <w:r>
        <w:t xml:space="preserve">         </w:t>
      </w:r>
      <w:r w:rsidRPr="00766470">
        <w:t xml:space="preserve"> </w:t>
      </w:r>
    </w:p>
    <w:p w:rsidR="007C08CB" w:rsidRDefault="007C08CB" w:rsidP="00B06EB0"/>
    <w:p w:rsidR="007C08CB" w:rsidRDefault="007C08CB" w:rsidP="00B06EB0"/>
    <w:p w:rsidR="000B6843" w:rsidRDefault="000B6843" w:rsidP="00B06EB0"/>
    <w:p w:rsidR="00A92750" w:rsidRDefault="00A92750" w:rsidP="00B06EB0"/>
    <w:p w:rsidR="00624BC5" w:rsidRDefault="00624BC5" w:rsidP="00B06EB0"/>
    <w:p w:rsidR="00EA5503" w:rsidRDefault="00EA5503" w:rsidP="00B06EB0"/>
    <w:p w:rsidR="00624BC5" w:rsidRDefault="00624BC5" w:rsidP="00B06EB0"/>
    <w:bookmarkEnd w:id="1"/>
    <w:p w:rsidR="00EA5503" w:rsidRPr="00650133" w:rsidRDefault="00EA5503" w:rsidP="00EA5503">
      <w:pPr>
        <w:rPr>
          <w:bCs/>
          <w:sz w:val="18"/>
        </w:rPr>
      </w:pPr>
      <w:r w:rsidRPr="00650133">
        <w:rPr>
          <w:bCs/>
          <w:sz w:val="18"/>
        </w:rPr>
        <w:t xml:space="preserve">Исп. </w:t>
      </w:r>
      <w:r>
        <w:rPr>
          <w:bCs/>
          <w:sz w:val="18"/>
        </w:rPr>
        <w:t>Баженова М.С.</w:t>
      </w:r>
      <w:r w:rsidRPr="00650133">
        <w:rPr>
          <w:bCs/>
          <w:sz w:val="18"/>
        </w:rPr>
        <w:t>.</w:t>
      </w:r>
    </w:p>
    <w:p w:rsidR="00EA5503" w:rsidRDefault="00EA5503" w:rsidP="00EA5503">
      <w:pPr>
        <w:rPr>
          <w:bCs/>
          <w:sz w:val="18"/>
        </w:rPr>
      </w:pPr>
      <w:hyperlink r:id="rId11" w:history="1">
        <w:r w:rsidRPr="00816B08">
          <w:rPr>
            <w:rStyle w:val="a8"/>
            <w:bCs/>
            <w:sz w:val="18"/>
          </w:rPr>
          <w:t>mbazhenova@gpkk.ru</w:t>
        </w:r>
      </w:hyperlink>
    </w:p>
    <w:p w:rsidR="00855168" w:rsidRPr="00EA5503" w:rsidRDefault="00EA5503" w:rsidP="00EA5503">
      <w:pPr>
        <w:rPr>
          <w:sz w:val="12"/>
          <w:szCs w:val="20"/>
        </w:rPr>
      </w:pPr>
      <w:r w:rsidRPr="009D288E">
        <w:rPr>
          <w:bCs/>
          <w:sz w:val="18"/>
        </w:rPr>
        <w:t>Т</w:t>
      </w:r>
      <w:r w:rsidRPr="00650133">
        <w:rPr>
          <w:bCs/>
          <w:sz w:val="18"/>
        </w:rPr>
        <w:t xml:space="preserve">ел. </w:t>
      </w:r>
      <w:r w:rsidRPr="00AE4396">
        <w:rPr>
          <w:bCs/>
          <w:sz w:val="18"/>
        </w:rPr>
        <w:t>8 (391) 219-34-02  вн.3902</w:t>
      </w:r>
      <w:bookmarkStart w:id="2" w:name="_GoBack"/>
      <w:bookmarkEnd w:id="2"/>
      <w:r>
        <w:tab/>
      </w:r>
    </w:p>
    <w:sectPr w:rsidR="00855168" w:rsidRPr="00EA5503" w:rsidSect="00300D69">
      <w:pgSz w:w="11906" w:h="16838"/>
      <w:pgMar w:top="993" w:right="110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C3A" w:rsidRDefault="00BE6C3A" w:rsidP="008F08A9">
      <w:r>
        <w:separator/>
      </w:r>
    </w:p>
  </w:endnote>
  <w:endnote w:type="continuationSeparator" w:id="0">
    <w:p w:rsidR="00BE6C3A" w:rsidRDefault="00BE6C3A" w:rsidP="008F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rold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C3A" w:rsidRDefault="00BE6C3A" w:rsidP="008F08A9">
      <w:r>
        <w:separator/>
      </w:r>
    </w:p>
  </w:footnote>
  <w:footnote w:type="continuationSeparator" w:id="0">
    <w:p w:rsidR="00BE6C3A" w:rsidRDefault="00BE6C3A" w:rsidP="008F0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41"/>
    <w:rsid w:val="00003B02"/>
    <w:rsid w:val="00022963"/>
    <w:rsid w:val="00027447"/>
    <w:rsid w:val="00030CDF"/>
    <w:rsid w:val="00065DAE"/>
    <w:rsid w:val="0008046A"/>
    <w:rsid w:val="000A5297"/>
    <w:rsid w:val="000B524A"/>
    <w:rsid w:val="000B65E2"/>
    <w:rsid w:val="000B6843"/>
    <w:rsid w:val="0011153D"/>
    <w:rsid w:val="00117E5D"/>
    <w:rsid w:val="00123B6F"/>
    <w:rsid w:val="00126DBD"/>
    <w:rsid w:val="001274F9"/>
    <w:rsid w:val="00130F3B"/>
    <w:rsid w:val="00132A78"/>
    <w:rsid w:val="00142FC4"/>
    <w:rsid w:val="00155468"/>
    <w:rsid w:val="00173568"/>
    <w:rsid w:val="001909A4"/>
    <w:rsid w:val="001A4196"/>
    <w:rsid w:val="001B2999"/>
    <w:rsid w:val="001B2D1D"/>
    <w:rsid w:val="001C0B4A"/>
    <w:rsid w:val="001C238D"/>
    <w:rsid w:val="001C2E5B"/>
    <w:rsid w:val="001E62F8"/>
    <w:rsid w:val="001E751F"/>
    <w:rsid w:val="001F487D"/>
    <w:rsid w:val="0020748E"/>
    <w:rsid w:val="00224EEE"/>
    <w:rsid w:val="00250255"/>
    <w:rsid w:val="00255358"/>
    <w:rsid w:val="002740A1"/>
    <w:rsid w:val="00291979"/>
    <w:rsid w:val="002C46CA"/>
    <w:rsid w:val="002D0565"/>
    <w:rsid w:val="002D1436"/>
    <w:rsid w:val="002D3459"/>
    <w:rsid w:val="002F3CE5"/>
    <w:rsid w:val="002F6E65"/>
    <w:rsid w:val="00300D69"/>
    <w:rsid w:val="00303B0C"/>
    <w:rsid w:val="0032042A"/>
    <w:rsid w:val="003242DF"/>
    <w:rsid w:val="00362B6D"/>
    <w:rsid w:val="00394464"/>
    <w:rsid w:val="00397809"/>
    <w:rsid w:val="00397D0D"/>
    <w:rsid w:val="003A0955"/>
    <w:rsid w:val="003B49CB"/>
    <w:rsid w:val="003C0A1C"/>
    <w:rsid w:val="003F5F75"/>
    <w:rsid w:val="00411085"/>
    <w:rsid w:val="00411D50"/>
    <w:rsid w:val="00420059"/>
    <w:rsid w:val="00430F94"/>
    <w:rsid w:val="0044402E"/>
    <w:rsid w:val="004540AD"/>
    <w:rsid w:val="0047210F"/>
    <w:rsid w:val="004722D8"/>
    <w:rsid w:val="00483763"/>
    <w:rsid w:val="004A7C68"/>
    <w:rsid w:val="004B396E"/>
    <w:rsid w:val="004C5D78"/>
    <w:rsid w:val="004C68FA"/>
    <w:rsid w:val="004F6AAC"/>
    <w:rsid w:val="00514B1C"/>
    <w:rsid w:val="00517264"/>
    <w:rsid w:val="005206C1"/>
    <w:rsid w:val="005442E7"/>
    <w:rsid w:val="00554797"/>
    <w:rsid w:val="005558A6"/>
    <w:rsid w:val="00563111"/>
    <w:rsid w:val="0058664B"/>
    <w:rsid w:val="005D5B68"/>
    <w:rsid w:val="00601816"/>
    <w:rsid w:val="00610A9C"/>
    <w:rsid w:val="00612A2C"/>
    <w:rsid w:val="00624BC5"/>
    <w:rsid w:val="00626A0F"/>
    <w:rsid w:val="006353E4"/>
    <w:rsid w:val="00637334"/>
    <w:rsid w:val="0064077A"/>
    <w:rsid w:val="00671315"/>
    <w:rsid w:val="0067582A"/>
    <w:rsid w:val="006A47CB"/>
    <w:rsid w:val="006D451B"/>
    <w:rsid w:val="006D4A20"/>
    <w:rsid w:val="006E31F8"/>
    <w:rsid w:val="0070233C"/>
    <w:rsid w:val="007063FE"/>
    <w:rsid w:val="00725588"/>
    <w:rsid w:val="00760A88"/>
    <w:rsid w:val="00781742"/>
    <w:rsid w:val="0079029B"/>
    <w:rsid w:val="00790DEB"/>
    <w:rsid w:val="00794760"/>
    <w:rsid w:val="007C00B3"/>
    <w:rsid w:val="007C08CB"/>
    <w:rsid w:val="007C0956"/>
    <w:rsid w:val="007D59C4"/>
    <w:rsid w:val="007F3CDD"/>
    <w:rsid w:val="00832431"/>
    <w:rsid w:val="0084134F"/>
    <w:rsid w:val="00855168"/>
    <w:rsid w:val="008577C9"/>
    <w:rsid w:val="008639A8"/>
    <w:rsid w:val="00875344"/>
    <w:rsid w:val="00893E82"/>
    <w:rsid w:val="008A1024"/>
    <w:rsid w:val="008B1352"/>
    <w:rsid w:val="008B57BA"/>
    <w:rsid w:val="008D7861"/>
    <w:rsid w:val="008F08A9"/>
    <w:rsid w:val="008F14C1"/>
    <w:rsid w:val="008F5107"/>
    <w:rsid w:val="009108A7"/>
    <w:rsid w:val="0091488B"/>
    <w:rsid w:val="00923FCC"/>
    <w:rsid w:val="00934E1D"/>
    <w:rsid w:val="00951AE9"/>
    <w:rsid w:val="00967F6F"/>
    <w:rsid w:val="0097107F"/>
    <w:rsid w:val="009801DD"/>
    <w:rsid w:val="00982D7D"/>
    <w:rsid w:val="00984FC2"/>
    <w:rsid w:val="00991A84"/>
    <w:rsid w:val="009A1B12"/>
    <w:rsid w:val="009C0C53"/>
    <w:rsid w:val="009C114C"/>
    <w:rsid w:val="009C7D7F"/>
    <w:rsid w:val="009E229F"/>
    <w:rsid w:val="00A1161D"/>
    <w:rsid w:val="00A173C2"/>
    <w:rsid w:val="00A344E9"/>
    <w:rsid w:val="00A423D1"/>
    <w:rsid w:val="00A44ABE"/>
    <w:rsid w:val="00A52065"/>
    <w:rsid w:val="00A531F3"/>
    <w:rsid w:val="00A561CE"/>
    <w:rsid w:val="00A810AA"/>
    <w:rsid w:val="00A92750"/>
    <w:rsid w:val="00A94479"/>
    <w:rsid w:val="00A96012"/>
    <w:rsid w:val="00A97A8E"/>
    <w:rsid w:val="00AA2173"/>
    <w:rsid w:val="00AD72A1"/>
    <w:rsid w:val="00AE21CB"/>
    <w:rsid w:val="00AE32B8"/>
    <w:rsid w:val="00AF7308"/>
    <w:rsid w:val="00B06EB0"/>
    <w:rsid w:val="00B07A2D"/>
    <w:rsid w:val="00B278B3"/>
    <w:rsid w:val="00B42252"/>
    <w:rsid w:val="00BA1FD1"/>
    <w:rsid w:val="00BA48EE"/>
    <w:rsid w:val="00BA778C"/>
    <w:rsid w:val="00BC5265"/>
    <w:rsid w:val="00BE6C3A"/>
    <w:rsid w:val="00C05BDC"/>
    <w:rsid w:val="00C24018"/>
    <w:rsid w:val="00C4481D"/>
    <w:rsid w:val="00C64776"/>
    <w:rsid w:val="00C67F10"/>
    <w:rsid w:val="00CB2C4E"/>
    <w:rsid w:val="00CB2F87"/>
    <w:rsid w:val="00CC204E"/>
    <w:rsid w:val="00CD54C0"/>
    <w:rsid w:val="00D01BFE"/>
    <w:rsid w:val="00D24ED3"/>
    <w:rsid w:val="00D57F81"/>
    <w:rsid w:val="00D84B01"/>
    <w:rsid w:val="00DF1A10"/>
    <w:rsid w:val="00DF4C6A"/>
    <w:rsid w:val="00DF5F63"/>
    <w:rsid w:val="00E07F02"/>
    <w:rsid w:val="00E17F24"/>
    <w:rsid w:val="00E376BE"/>
    <w:rsid w:val="00E468FD"/>
    <w:rsid w:val="00E51916"/>
    <w:rsid w:val="00E56842"/>
    <w:rsid w:val="00E74569"/>
    <w:rsid w:val="00EA2820"/>
    <w:rsid w:val="00EA5503"/>
    <w:rsid w:val="00EB53E7"/>
    <w:rsid w:val="00ED3319"/>
    <w:rsid w:val="00F05DF0"/>
    <w:rsid w:val="00F156E9"/>
    <w:rsid w:val="00F27E5C"/>
    <w:rsid w:val="00F34583"/>
    <w:rsid w:val="00F36EF9"/>
    <w:rsid w:val="00F81307"/>
    <w:rsid w:val="00F830C4"/>
    <w:rsid w:val="00F84286"/>
    <w:rsid w:val="00F9141C"/>
    <w:rsid w:val="00FA6D41"/>
    <w:rsid w:val="00FC780A"/>
    <w:rsid w:val="00FC78A3"/>
    <w:rsid w:val="00FD2EB2"/>
    <w:rsid w:val="00FF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B91E69"/>
  <w15:chartTrackingRefBased/>
  <w15:docId w15:val="{CDE4674B-DBB4-A042-BC23-EB5E3D33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0C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C46CA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E74569"/>
    <w:rPr>
      <w:sz w:val="16"/>
      <w:szCs w:val="16"/>
    </w:rPr>
  </w:style>
  <w:style w:type="paragraph" w:styleId="a6">
    <w:name w:val="annotation text"/>
    <w:basedOn w:val="a"/>
    <w:semiHidden/>
    <w:rsid w:val="00E74569"/>
    <w:rPr>
      <w:sz w:val="20"/>
      <w:szCs w:val="20"/>
    </w:rPr>
  </w:style>
  <w:style w:type="paragraph" w:styleId="a7">
    <w:name w:val="annotation subject"/>
    <w:basedOn w:val="a6"/>
    <w:next w:val="a6"/>
    <w:semiHidden/>
    <w:rsid w:val="00E74569"/>
    <w:rPr>
      <w:b/>
      <w:bCs/>
    </w:rPr>
  </w:style>
  <w:style w:type="character" w:styleId="a8">
    <w:name w:val="Hyperlink"/>
    <w:uiPriority w:val="99"/>
    <w:rsid w:val="00F27E5C"/>
    <w:rPr>
      <w:color w:val="0000FF"/>
      <w:u w:val="single"/>
    </w:rPr>
  </w:style>
  <w:style w:type="paragraph" w:styleId="a9">
    <w:name w:val="header"/>
    <w:basedOn w:val="a"/>
    <w:link w:val="aa"/>
    <w:rsid w:val="008F08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8F08A9"/>
    <w:rPr>
      <w:sz w:val="24"/>
      <w:szCs w:val="24"/>
    </w:rPr>
  </w:style>
  <w:style w:type="paragraph" w:styleId="ab">
    <w:name w:val="footer"/>
    <w:basedOn w:val="a"/>
    <w:link w:val="ac"/>
    <w:rsid w:val="008F08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8F08A9"/>
    <w:rPr>
      <w:sz w:val="24"/>
      <w:szCs w:val="24"/>
    </w:rPr>
  </w:style>
  <w:style w:type="paragraph" w:customStyle="1" w:styleId="1">
    <w:name w:val="Название1"/>
    <w:basedOn w:val="a"/>
    <w:link w:val="ad"/>
    <w:qFormat/>
    <w:rsid w:val="008F08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d">
    <w:name w:val="Название Знак"/>
    <w:link w:val="1"/>
    <w:rsid w:val="008F08A9"/>
    <w:rPr>
      <w:rFonts w:ascii="Arial" w:hAnsi="Arial" w:cs="Arial"/>
      <w:b/>
      <w:bCs/>
      <w:kern w:val="28"/>
      <w:sz w:val="32"/>
      <w:szCs w:val="32"/>
    </w:rPr>
  </w:style>
  <w:style w:type="character" w:customStyle="1" w:styleId="ae">
    <w:name w:val="Основной текст_"/>
    <w:link w:val="2"/>
    <w:rsid w:val="00B42252"/>
    <w:rPr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e"/>
    <w:rsid w:val="00B42252"/>
    <w:pPr>
      <w:widowControl w:val="0"/>
      <w:shd w:val="clear" w:color="auto" w:fill="FFFFFF"/>
      <w:spacing w:after="240" w:line="0" w:lineRule="atLeast"/>
      <w:jc w:val="center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bazhenova@gpkk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priemnaya@vitale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85147-B185-4152-8BC6-F6D0014543DE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4710A9A-36E7-4519-9BD5-3805C3A18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3ECE1D-2E0B-4A53-9332-EFE1509428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251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предприятие</vt:lpstr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предприятие</dc:title>
  <dc:subject/>
  <dc:creator>Kotelnikova</dc:creator>
  <cp:keywords/>
  <cp:lastModifiedBy>Баженова Марина Сергеевна</cp:lastModifiedBy>
  <cp:revision>26</cp:revision>
  <cp:lastPrinted>2024-10-28T01:36:00Z</cp:lastPrinted>
  <dcterms:created xsi:type="dcterms:W3CDTF">2020-02-05T06:56:00Z</dcterms:created>
  <dcterms:modified xsi:type="dcterms:W3CDTF">2025-07-14T02:48:00Z</dcterms:modified>
</cp:coreProperties>
</file>